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99E8C" w14:textId="77777777" w:rsidR="007B4D22" w:rsidRPr="007B4D22" w:rsidRDefault="007B4D22" w:rsidP="007B4D22">
      <w:pPr>
        <w:rPr>
          <w:b/>
          <w:bCs/>
        </w:rPr>
      </w:pPr>
      <w:bookmarkStart w:id="0" w:name="_GoBack"/>
      <w:bookmarkEnd w:id="0"/>
      <w:r w:rsidRPr="007B4D22">
        <w:rPr>
          <w:b/>
          <w:bCs/>
        </w:rPr>
        <w:t>Riigimetsa Majandamise Keskus</w:t>
      </w:r>
    </w:p>
    <w:p w14:paraId="4B2434B4" w14:textId="77777777" w:rsidR="007B4D22" w:rsidRPr="007B4D22" w:rsidRDefault="007B4D22" w:rsidP="007B4D22">
      <w:pPr>
        <w:rPr>
          <w:b/>
          <w:bCs/>
        </w:rPr>
      </w:pPr>
      <w:r w:rsidRPr="007B4D22">
        <w:rPr>
          <w:b/>
          <w:bCs/>
        </w:rPr>
        <w:t>rmk@rmk.ee</w:t>
      </w:r>
    </w:p>
    <w:p w14:paraId="4706C10C" w14:textId="77777777" w:rsidR="007B4D22" w:rsidRPr="007B4D22" w:rsidRDefault="007B4D22" w:rsidP="007B4D22">
      <w:pPr>
        <w:rPr>
          <w:b/>
          <w:bCs/>
        </w:rPr>
      </w:pPr>
      <w:r w:rsidRPr="007B4D22">
        <w:rPr>
          <w:b/>
          <w:bCs/>
        </w:rPr>
        <w:t>Ohtlike ja kuivanud puude eemaldamise vajadus Haanja Suusakeskuse rolleri-ja suusaradade äärest.</w:t>
      </w:r>
    </w:p>
    <w:p w14:paraId="6928B329" w14:textId="071DF737" w:rsidR="007B4D22" w:rsidRDefault="007B4D22" w:rsidP="007B4D22">
      <w:r>
        <w:t xml:space="preserve">Pöördume Teie poole seoses üraskikahjustuse ja ohtlike puude eemaldamise sooviga Haanja rolleri-ja suusaradadega piirnevas riigimetsas. Juba teist suve järjest on  laienenud üraski poolt kahjustatud alad rolleri-ja suusaradadega piirnevates metsaosades. Radade kasutamisel ohutuse tagamine on SA Haanjamaa Sport ülesanne. Käesoleva aasta suvel ja sügisel on sagenenud ohtlike puude ja nende tüveosade murdumine suusa ja rolleriradadele. Tekkinud olukord ei võimalda enam radade ohutut kasutamist. Eelmise aasta hilissügisel langetati radade äärest ligikaudu 30 puud ,kuigi vajadus oli vähemalt 100 puu eemaldamiseks radade ohutusvööndist. Radade ohutusvööndiks peame ohtlikuks muutunud puu </w:t>
      </w:r>
      <w:r w:rsidR="009D1250">
        <w:t>kõrgust, mis enamikul juhtudel on 25-30meetrit.</w:t>
      </w:r>
      <w:r>
        <w:t xml:space="preserve"> </w:t>
      </w:r>
    </w:p>
    <w:p w14:paraId="596E28E0" w14:textId="77777777" w:rsidR="007B4D22" w:rsidRDefault="007B4D22" w:rsidP="007B4D22">
      <w:r>
        <w:t>RMK ja Rõuge Vallavalitsuse vahel on sõlmitud notariaalne isikliku kasutusõiguse leping 384 26.02.2016 ja notariaalne hoonestusõiguse leping 5972 18.10.2004 erinevate suusa- ja rolleriradade kasutamiseks. Vastavalt isikliku kasutusõiguse lepingu punktile 4.1.6. „informeerida erakorralisest (torm, lumemurd) ja möödapääsmatust sanitaarraie vajadusest RMK Võrumaa metskonda arvestusega, et metsateatise menetlemiseks ja töödega alustamiseks võib kuluda vähemalt üks kuu“. Vastavalt lepingu punkti 4.2.1.“ kasutusalale langenud või kasutajale ohtlikuks osutuvad puud koristada või langetada iseseisvalt, tagamaks raja igapäevase ohutu kasutusvõimaluse. Õigustatud isikul ei ole lubatud enda poolt raiutud metsamaterjali kinnistult ära viia ja müüa“.</w:t>
      </w:r>
    </w:p>
    <w:p w14:paraId="0EFF980C" w14:textId="3C724574" w:rsidR="009D1250" w:rsidRDefault="009D1250" w:rsidP="007B4D22">
      <w:r>
        <w:t>Käesoleva aasta talvel on toimumas Haanja suusaradadel mitmed rahvusvahelised võistlused</w:t>
      </w:r>
      <w:r w:rsidR="00442BEE">
        <w:t xml:space="preserve"> </w:t>
      </w:r>
      <w:r>
        <w:t>(</w:t>
      </w:r>
      <w:r w:rsidR="00442BEE">
        <w:t xml:space="preserve">Baltic </w:t>
      </w:r>
      <w:proofErr w:type="spellStart"/>
      <w:r w:rsidR="00442BEE">
        <w:t>Biathlon</w:t>
      </w:r>
      <w:proofErr w:type="spellEnd"/>
      <w:r w:rsidR="00442BEE">
        <w:t xml:space="preserve"> </w:t>
      </w:r>
      <w:proofErr w:type="spellStart"/>
      <w:r w:rsidR="00442BEE">
        <w:t>Cup</w:t>
      </w:r>
      <w:proofErr w:type="spellEnd"/>
      <w:r w:rsidR="00442BEE">
        <w:t>, Orienteerumise Maailmakarika etapp</w:t>
      </w:r>
      <w:r w:rsidR="00790385">
        <w:t xml:space="preserve"> ning muud üle Eestilised võistlused</w:t>
      </w:r>
      <w:r>
        <w:t xml:space="preserve">) ja nende läbiviimisel ohutuse tagamine on suusaradade  haldaja SA Haanjamaa Sport ülesanne. 2022/2023 talvel külastas </w:t>
      </w:r>
      <w:r w:rsidR="00442BEE">
        <w:t xml:space="preserve">oli </w:t>
      </w:r>
      <w:r w:rsidR="001728D6">
        <w:t xml:space="preserve">Haanja </w:t>
      </w:r>
      <w:r w:rsidR="00442BEE">
        <w:t>suusaradadel üle</w:t>
      </w:r>
      <w:r>
        <w:t xml:space="preserve"> 100</w:t>
      </w:r>
      <w:r w:rsidR="00442BEE">
        <w:t> 000 külastuskorra</w:t>
      </w:r>
      <w:r w:rsidR="001728D6">
        <w:t>.</w:t>
      </w:r>
    </w:p>
    <w:p w14:paraId="7222F250" w14:textId="77777777" w:rsidR="007B4D22" w:rsidRDefault="007B4D22" w:rsidP="007B4D22">
      <w:r>
        <w:t>Palume RMK-l koos SA Haanjamaa Sport üle vaadata raja taristu korrashoidu ja selle ohutut kasutamist takistavad ohtlikud puud ja esimesel võimalusel enne suusahooaja algust need eemaldada. Oleme nõus peale raietööde teostamist talgute korras rajatrassid koristama okstest ja raiejäätmetest</w:t>
      </w:r>
    </w:p>
    <w:p w14:paraId="349B3DC4" w14:textId="53E745FC" w:rsidR="00790385" w:rsidRDefault="00790385" w:rsidP="00790385">
      <w:pPr>
        <w:pStyle w:val="Vahedeta"/>
      </w:pPr>
      <w:r>
        <w:t>Anti Saarepuu</w:t>
      </w:r>
    </w:p>
    <w:p w14:paraId="41B6D834" w14:textId="77777777" w:rsidR="007B4D22" w:rsidRDefault="007B4D22" w:rsidP="007B4D22">
      <w:r>
        <w:t>SA Haanjamaa Sport juhatuse liige</w:t>
      </w:r>
    </w:p>
    <w:p w14:paraId="5C048E72" w14:textId="005CDD05" w:rsidR="00790385" w:rsidRDefault="00790385" w:rsidP="00790385">
      <w:pPr>
        <w:pStyle w:val="Vahedeta"/>
      </w:pPr>
      <w:r>
        <w:t>Aigar Kalk</w:t>
      </w:r>
    </w:p>
    <w:p w14:paraId="78390AD3" w14:textId="1E912786" w:rsidR="004A4659" w:rsidRDefault="007B4D22" w:rsidP="007B4D22">
      <w:r>
        <w:t>SA Haanjamaa Sport nõukogu esimees</w:t>
      </w:r>
    </w:p>
    <w:sectPr w:rsidR="004A4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D22"/>
    <w:rsid w:val="001728D6"/>
    <w:rsid w:val="00256888"/>
    <w:rsid w:val="00442BEE"/>
    <w:rsid w:val="004A4659"/>
    <w:rsid w:val="00790385"/>
    <w:rsid w:val="007B4D22"/>
    <w:rsid w:val="009D1250"/>
    <w:rsid w:val="00F4355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7903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uiPriority w:val="1"/>
    <w:qFormat/>
    <w:rsid w:val="007903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2014</Characters>
  <Application>Microsoft Office Word</Application>
  <DocSecurity>0</DocSecurity>
  <Lines>16</Lines>
  <Paragraphs>4</Paragraphs>
  <ScaleCrop>false</ScaleCrop>
  <HeadingPairs>
    <vt:vector size="4" baseType="variant">
      <vt:variant>
        <vt:lpstr>Tiitel</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 Palo</dc:creator>
  <cp:lastModifiedBy>Dell</cp:lastModifiedBy>
  <cp:revision>2</cp:revision>
  <dcterms:created xsi:type="dcterms:W3CDTF">2023-10-24T10:58:00Z</dcterms:created>
  <dcterms:modified xsi:type="dcterms:W3CDTF">2023-10-24T10:58:00Z</dcterms:modified>
</cp:coreProperties>
</file>